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F789" w14:textId="77777777" w:rsidR="005D07DA" w:rsidRPr="001C74CA" w:rsidRDefault="005D07DA" w:rsidP="005D07DA">
      <w:pPr>
        <w:spacing w:line="240" w:lineRule="auto"/>
        <w:jc w:val="center"/>
        <w:rPr>
          <w:b/>
          <w:bCs/>
          <w:sz w:val="32"/>
          <w:szCs w:val="32"/>
        </w:rPr>
      </w:pPr>
      <w:r w:rsidRPr="001C74CA">
        <w:rPr>
          <w:b/>
          <w:bCs/>
          <w:sz w:val="32"/>
          <w:szCs w:val="32"/>
        </w:rPr>
        <w:t>Usnesení č.1/2025</w:t>
      </w:r>
    </w:p>
    <w:p w14:paraId="2D8E333D" w14:textId="77777777" w:rsidR="005D07DA" w:rsidRDefault="005D07DA" w:rsidP="005D07DA">
      <w:pPr>
        <w:spacing w:line="360" w:lineRule="auto"/>
        <w:jc w:val="center"/>
        <w:rPr>
          <w:b/>
          <w:bCs/>
          <w:sz w:val="32"/>
          <w:szCs w:val="32"/>
        </w:rPr>
      </w:pPr>
      <w:r w:rsidRPr="001C74CA">
        <w:rPr>
          <w:b/>
          <w:bCs/>
          <w:sz w:val="32"/>
          <w:szCs w:val="32"/>
        </w:rPr>
        <w:t>ze schůze ZO Košice konané dne 20.3.2025</w:t>
      </w:r>
    </w:p>
    <w:p w14:paraId="4350774A" w14:textId="77777777" w:rsidR="005D07DA" w:rsidRDefault="005D07DA" w:rsidP="005D07DA">
      <w:pPr>
        <w:spacing w:line="360" w:lineRule="auto"/>
        <w:ind w:left="-284" w:firstLine="142"/>
        <w:rPr>
          <w:b/>
          <w:bCs/>
          <w:sz w:val="24"/>
          <w:szCs w:val="24"/>
          <w:u w:val="single"/>
        </w:rPr>
      </w:pPr>
      <w:r w:rsidRPr="001C74CA">
        <w:rPr>
          <w:b/>
          <w:bCs/>
          <w:sz w:val="24"/>
          <w:szCs w:val="24"/>
          <w:u w:val="single"/>
        </w:rPr>
        <w:t>I. ZO po projednání bere na vědomí</w:t>
      </w:r>
    </w:p>
    <w:p w14:paraId="00FD1A58" w14:textId="77777777" w:rsidR="005D07DA" w:rsidRDefault="005D07DA" w:rsidP="005D07DA">
      <w:pPr>
        <w:spacing w:line="360" w:lineRule="auto"/>
        <w:ind w:left="-284" w:firstLine="142"/>
        <w:rPr>
          <w:sz w:val="24"/>
          <w:szCs w:val="24"/>
        </w:rPr>
      </w:pPr>
      <w:r>
        <w:rPr>
          <w:sz w:val="24"/>
          <w:szCs w:val="24"/>
        </w:rPr>
        <w:t>a) bod 1 programu – kontrolu usnesení z minulé schůze – bez připomínek</w:t>
      </w:r>
    </w:p>
    <w:p w14:paraId="08E847E3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b) bod 6 </w:t>
      </w:r>
      <w:proofErr w:type="gramStart"/>
      <w:r>
        <w:rPr>
          <w:sz w:val="24"/>
          <w:szCs w:val="24"/>
        </w:rPr>
        <w:t>programu - informaci</w:t>
      </w:r>
      <w:proofErr w:type="gramEnd"/>
      <w:r>
        <w:rPr>
          <w:sz w:val="24"/>
          <w:szCs w:val="24"/>
        </w:rPr>
        <w:t xml:space="preserve"> starosty o výkupu části pozemku č. 1936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Košice u     Soběslavi</w:t>
      </w:r>
    </w:p>
    <w:p w14:paraId="521A7F7F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c) bod 7 programu – rozpočtové opatření č.10/2024 tak jak bylo vypracováno účetní a předloženo starostou</w:t>
      </w:r>
    </w:p>
    <w:p w14:paraId="5D99FAAC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d) bod 9 programu – informaci starosty o způsobech financování oprav vodovodních přípojek</w:t>
      </w:r>
    </w:p>
    <w:p w14:paraId="77327E3C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e) bod 11 programu – informaci starosti o </w:t>
      </w:r>
      <w:r w:rsidRPr="005D0D71">
        <w:rPr>
          <w:sz w:val="24"/>
          <w:szCs w:val="24"/>
        </w:rPr>
        <w:t xml:space="preserve">žádosti </w:t>
      </w:r>
      <w:r w:rsidRPr="00C26249">
        <w:rPr>
          <w:sz w:val="24"/>
          <w:szCs w:val="24"/>
          <w:highlight w:val="black"/>
        </w:rPr>
        <w:t>p. Švece Jaroslava</w:t>
      </w:r>
      <w:r>
        <w:rPr>
          <w:sz w:val="24"/>
          <w:szCs w:val="24"/>
        </w:rPr>
        <w:t xml:space="preserve"> o stanovisko obce k záměru výstavby zemědělských objektů</w:t>
      </w:r>
    </w:p>
    <w:p w14:paraId="6721B742" w14:textId="77777777" w:rsidR="005D07DA" w:rsidRDefault="005D07DA" w:rsidP="005D07DA">
      <w:pPr>
        <w:spacing w:line="360" w:lineRule="auto"/>
        <w:ind w:left="-142"/>
        <w:rPr>
          <w:b/>
          <w:bCs/>
          <w:sz w:val="24"/>
          <w:szCs w:val="24"/>
          <w:u w:val="single"/>
        </w:rPr>
      </w:pPr>
      <w:r w:rsidRPr="001C74CA">
        <w:rPr>
          <w:b/>
          <w:bCs/>
          <w:sz w:val="24"/>
          <w:szCs w:val="24"/>
          <w:u w:val="single"/>
        </w:rPr>
        <w:t>II. ZO po projednání schvaluje a ukládá</w:t>
      </w:r>
    </w:p>
    <w:p w14:paraId="13805BBC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a) bod 2 programu – Smlouvu o zřízení věcného břemene č. A_0348_ 20002_V – umístění stavby „V406/407 Kočín – Mírovka, nové vedení 400kV“ mezi obcí Košice, jako povinným a ČEPS a.s., Elektrárenská 774/2, 101 52 Praha, IČ: 25702556, jako oprávněným.</w:t>
      </w:r>
    </w:p>
    <w:p w14:paraId="3E4BFF55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Ukládá starostovi smlouvu podepsat.</w:t>
      </w:r>
    </w:p>
    <w:p w14:paraId="048F3706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b) bod 3 programu – odpisový plán PO ZŠ a MŠ Košice pro rok 2025 tak jak byl vypracován účetní a předložen ředitelkou PO.</w:t>
      </w:r>
    </w:p>
    <w:p w14:paraId="053E9E2D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Ukládá starostovi o tomto rozhodnutí informovat ředitelku PO.</w:t>
      </w:r>
    </w:p>
    <w:p w14:paraId="4E46D247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c) bod 4 programu – převod hospodářského výsledku PO ZŠ a MŠ Košice za rok 2024 ve výši 49.337,57Kč do rezervního fondu.</w:t>
      </w:r>
    </w:p>
    <w:p w14:paraId="0DFDD4E6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Ukládá starostovi o tomto rozhodnuté informovat ředitelku PO.</w:t>
      </w:r>
    </w:p>
    <w:p w14:paraId="5DDD2CA2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d) bod 5 programu – výběr dodavatele akce „Stavební úpravy základní a mateřské školy“ spol. STAVBY MACHOŇ s.r.o. Vybraný uchazeč předložil nejvýhodnější nabídku z hlediska ceny.</w:t>
      </w:r>
    </w:p>
    <w:p w14:paraId="09061BB8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>Ukládá starostovi s vybraným uchazečem podepsat smlouvu o dílo.</w:t>
      </w:r>
    </w:p>
    <w:p w14:paraId="4A6225A7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d) bod 8 programu – poskytnutí finančního příspěvku na činnost pro rok 2025 těmto organizacím:</w:t>
      </w:r>
    </w:p>
    <w:p w14:paraId="324B6045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Senior dům Soběslav                                                           </w:t>
      </w:r>
      <w:proofErr w:type="gramStart"/>
      <w:r>
        <w:rPr>
          <w:sz w:val="24"/>
          <w:szCs w:val="24"/>
        </w:rPr>
        <w:t>4.000,-</w:t>
      </w:r>
      <w:proofErr w:type="gramEnd"/>
    </w:p>
    <w:p w14:paraId="10B9006D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Domácí hospic Jordán                                                       </w:t>
      </w:r>
      <w:proofErr w:type="gramStart"/>
      <w:r>
        <w:rPr>
          <w:sz w:val="24"/>
          <w:szCs w:val="24"/>
        </w:rPr>
        <w:t>10.000,-</w:t>
      </w:r>
      <w:proofErr w:type="gramEnd"/>
    </w:p>
    <w:p w14:paraId="24520268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Zdravotní klaun o.p.s.                                                         </w:t>
      </w:r>
      <w:proofErr w:type="gramStart"/>
      <w:r>
        <w:rPr>
          <w:sz w:val="24"/>
          <w:szCs w:val="24"/>
        </w:rPr>
        <w:t>3.000,-</w:t>
      </w:r>
      <w:proofErr w:type="gramEnd"/>
    </w:p>
    <w:p w14:paraId="79331B15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Svaz neslyšících a nedoslýchavých osob v ČR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         </w:t>
      </w:r>
      <w:proofErr w:type="gramStart"/>
      <w:r>
        <w:rPr>
          <w:sz w:val="24"/>
          <w:szCs w:val="24"/>
        </w:rPr>
        <w:t>3.000,-</w:t>
      </w:r>
      <w:proofErr w:type="gramEnd"/>
    </w:p>
    <w:p w14:paraId="38A2E386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Linka bezpečí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                                                                </w:t>
      </w:r>
      <w:proofErr w:type="gramStart"/>
      <w:r>
        <w:rPr>
          <w:sz w:val="24"/>
          <w:szCs w:val="24"/>
        </w:rPr>
        <w:t>3.000,-</w:t>
      </w:r>
      <w:proofErr w:type="gramEnd"/>
    </w:p>
    <w:p w14:paraId="5BFF5EEC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Oblastní spolek ČČK Tábor                                                 </w:t>
      </w:r>
      <w:proofErr w:type="gramStart"/>
      <w:r>
        <w:rPr>
          <w:sz w:val="24"/>
          <w:szCs w:val="24"/>
        </w:rPr>
        <w:t>3.000,-</w:t>
      </w:r>
      <w:proofErr w:type="gramEnd"/>
    </w:p>
    <w:p w14:paraId="6EE97C5E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Ukládá účetní finanční prostředky poukázat.</w:t>
      </w:r>
    </w:p>
    <w:p w14:paraId="0E550CED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e) bod 10 programu – návrh Smlouvy o úhradě nákladů na úklid a nakládání s odpady tabákových výrobků se spol. NEVAJGLUJ a.s., Na strži 1702/66, 140 00 Praha, IČ:19180632.</w:t>
      </w:r>
    </w:p>
    <w:p w14:paraId="6FDD8D6D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Ukládá starostovi smlouvu podepsat.</w:t>
      </w:r>
    </w:p>
    <w:p w14:paraId="21878AAE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</w:p>
    <w:p w14:paraId="67E00741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Schváleno: pro 5 hlasů, proti 0 hlasů, zdržel se 0 hlasů</w:t>
      </w:r>
    </w:p>
    <w:p w14:paraId="188344D9" w14:textId="77777777" w:rsidR="005D07DA" w:rsidRPr="005D0D71" w:rsidRDefault="005D07DA" w:rsidP="005D07DA">
      <w:pPr>
        <w:spacing w:line="360" w:lineRule="auto"/>
        <w:ind w:left="-142"/>
        <w:rPr>
          <w:sz w:val="24"/>
          <w:szCs w:val="24"/>
        </w:rPr>
      </w:pPr>
    </w:p>
    <w:p w14:paraId="7EF4F273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Schůze zastupitelstva obce byla ukončena v 19.50 hod.</w:t>
      </w:r>
    </w:p>
    <w:p w14:paraId="160619C5" w14:textId="77777777" w:rsidR="005D07D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Zapsal: Jaromír Černý                                       Ověřovatelé zápisu: ………………………</w:t>
      </w:r>
    </w:p>
    <w:p w14:paraId="031754F1" w14:textId="77777777" w:rsidR="005D07DA" w:rsidRPr="001C74CA" w:rsidRDefault="005D07DA" w:rsidP="005D07DA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Starosta: Jaromír Černý                                                                        ………………………  </w:t>
      </w:r>
    </w:p>
    <w:p w14:paraId="6A73D8EF" w14:textId="77777777" w:rsidR="005D07DA" w:rsidRDefault="005D07DA"/>
    <w:sectPr w:rsidR="005D07DA" w:rsidSect="005D07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DA"/>
    <w:rsid w:val="005D07DA"/>
    <w:rsid w:val="00C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AF7"/>
  <w15:chartTrackingRefBased/>
  <w15:docId w15:val="{4011BC13-7385-465F-8AB1-17BA863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D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07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7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07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07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07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07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07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07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07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07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07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07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07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07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07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D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07D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D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07D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D07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07D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D07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7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0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Černý</dc:creator>
  <cp:keywords/>
  <dc:description/>
  <cp:lastModifiedBy>Jaromír Černý</cp:lastModifiedBy>
  <cp:revision>1</cp:revision>
  <dcterms:created xsi:type="dcterms:W3CDTF">2025-04-03T07:05:00Z</dcterms:created>
  <dcterms:modified xsi:type="dcterms:W3CDTF">2025-04-03T07:06:00Z</dcterms:modified>
</cp:coreProperties>
</file>